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7" w:rsidRPr="00307BCE" w:rsidRDefault="003E0BE7" w:rsidP="003E0BE7">
      <w:pPr>
        <w:pStyle w:val="Geenafstand"/>
        <w:rPr>
          <w:b/>
          <w:sz w:val="72"/>
          <w:szCs w:val="72"/>
        </w:rPr>
      </w:pPr>
      <w:r w:rsidRPr="00307BCE">
        <w:rPr>
          <w:b/>
          <w:sz w:val="72"/>
          <w:szCs w:val="72"/>
        </w:rPr>
        <w:t>Openingsavond</w:t>
      </w:r>
    </w:p>
    <w:p w:rsidR="001A53E3" w:rsidRDefault="003E0BE7" w:rsidP="003E0BE7">
      <w:pPr>
        <w:pStyle w:val="Geenafstand"/>
        <w:rPr>
          <w:b/>
          <w:sz w:val="40"/>
          <w:szCs w:val="40"/>
        </w:rPr>
      </w:pPr>
      <w:r w:rsidRPr="00307BCE">
        <w:rPr>
          <w:b/>
          <w:sz w:val="40"/>
          <w:szCs w:val="40"/>
        </w:rPr>
        <w:t xml:space="preserve">Open Monumentendag Wageningen </w:t>
      </w:r>
    </w:p>
    <w:p w:rsidR="003E0BE7" w:rsidRPr="00307BCE" w:rsidRDefault="001A53E3" w:rsidP="003E0BE7">
      <w:pPr>
        <w:pStyle w:val="Geenafstand"/>
        <w:rPr>
          <w:sz w:val="40"/>
          <w:szCs w:val="40"/>
        </w:rPr>
      </w:pPr>
      <w:r>
        <w:rPr>
          <w:b/>
          <w:sz w:val="40"/>
          <w:szCs w:val="40"/>
        </w:rPr>
        <w:t xml:space="preserve">11 september </w:t>
      </w:r>
      <w:bookmarkStart w:id="0" w:name="_GoBack"/>
      <w:bookmarkEnd w:id="0"/>
      <w:r w:rsidR="003E0BE7" w:rsidRPr="00307BCE">
        <w:rPr>
          <w:b/>
          <w:sz w:val="40"/>
          <w:szCs w:val="40"/>
        </w:rPr>
        <w:t>2015</w:t>
      </w:r>
    </w:p>
    <w:p w:rsidR="003E0BE7" w:rsidRPr="00307BCE" w:rsidRDefault="003E0BE7" w:rsidP="003E0BE7">
      <w:pPr>
        <w:pStyle w:val="Geenafstand"/>
        <w:rPr>
          <w:sz w:val="40"/>
          <w:szCs w:val="40"/>
        </w:rPr>
      </w:pPr>
      <w:r w:rsidRPr="00307BCE">
        <w:rPr>
          <w:sz w:val="40"/>
          <w:szCs w:val="40"/>
        </w:rPr>
        <w:t>Bblthk, Stationsstraat 2, Wageningen</w:t>
      </w:r>
    </w:p>
    <w:p w:rsidR="003E0BE7" w:rsidRPr="00307BCE" w:rsidRDefault="003E0BE7" w:rsidP="003E0BE7">
      <w:pPr>
        <w:pStyle w:val="Geenafstand"/>
        <w:rPr>
          <w:sz w:val="40"/>
          <w:szCs w:val="40"/>
        </w:rPr>
      </w:pPr>
      <w:r w:rsidRPr="00307BCE">
        <w:rPr>
          <w:sz w:val="40"/>
          <w:szCs w:val="40"/>
        </w:rPr>
        <w:t>Aanvang 20 uur, muziek vanaf 19.</w:t>
      </w:r>
      <w:r>
        <w:rPr>
          <w:sz w:val="40"/>
          <w:szCs w:val="40"/>
        </w:rPr>
        <w:t>45</w:t>
      </w:r>
    </w:p>
    <w:p w:rsidR="003E0BE7" w:rsidRPr="00307BCE" w:rsidRDefault="003E0BE7" w:rsidP="003E0BE7">
      <w:pPr>
        <w:rPr>
          <w:sz w:val="40"/>
          <w:szCs w:val="40"/>
        </w:rPr>
      </w:pPr>
      <w:r>
        <w:rPr>
          <w:sz w:val="40"/>
          <w:szCs w:val="40"/>
        </w:rPr>
        <w:t>Toegang gratis</w:t>
      </w:r>
    </w:p>
    <w:p w:rsidR="003E0BE7" w:rsidRDefault="003E0BE7" w:rsidP="003E0BE7">
      <w:pPr>
        <w:pStyle w:val="Geenafstand"/>
        <w:rPr>
          <w:sz w:val="40"/>
          <w:szCs w:val="40"/>
        </w:rPr>
      </w:pPr>
    </w:p>
    <w:p w:rsidR="003E0BE7" w:rsidRPr="00307BCE" w:rsidRDefault="003E0BE7" w:rsidP="003E0BE7">
      <w:pPr>
        <w:pStyle w:val="Geenafstand"/>
        <w:rPr>
          <w:sz w:val="40"/>
          <w:szCs w:val="40"/>
        </w:rPr>
      </w:pPr>
    </w:p>
    <w:p w:rsidR="003E0BE7" w:rsidRPr="00307BCE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 w:rsidRPr="00307BCE">
        <w:rPr>
          <w:sz w:val="40"/>
          <w:szCs w:val="40"/>
        </w:rPr>
        <w:t xml:space="preserve">Officiële opening van Open Monumentendag door </w:t>
      </w:r>
      <w:r w:rsidRPr="00307BCE">
        <w:rPr>
          <w:b/>
          <w:sz w:val="40"/>
          <w:szCs w:val="40"/>
        </w:rPr>
        <w:t>Michiel Uitdehaag</w:t>
      </w:r>
      <w:r w:rsidRPr="00307BCE">
        <w:rPr>
          <w:sz w:val="40"/>
          <w:szCs w:val="40"/>
        </w:rPr>
        <w:t>, wethouder van Wageningen voor o.a. cultuurhistorie</w:t>
      </w:r>
    </w:p>
    <w:p w:rsidR="003E0BE7" w:rsidRPr="003E0BE7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 w:rsidRPr="00307BCE">
        <w:rPr>
          <w:sz w:val="40"/>
          <w:szCs w:val="40"/>
        </w:rPr>
        <w:t xml:space="preserve">Gesproken column door </w:t>
      </w:r>
      <w:r w:rsidRPr="00307BCE">
        <w:rPr>
          <w:b/>
          <w:sz w:val="40"/>
          <w:szCs w:val="40"/>
        </w:rPr>
        <w:t>Arie de Groot</w:t>
      </w:r>
      <w:r>
        <w:rPr>
          <w:b/>
          <w:sz w:val="40"/>
          <w:szCs w:val="40"/>
        </w:rPr>
        <w:t xml:space="preserve">, </w:t>
      </w:r>
      <w:r w:rsidRPr="0069159F">
        <w:rPr>
          <w:sz w:val="40"/>
          <w:szCs w:val="40"/>
        </w:rPr>
        <w:t>cre</w:t>
      </w:r>
      <w:r w:rsidRPr="003A3C4A">
        <w:rPr>
          <w:sz w:val="40"/>
          <w:szCs w:val="40"/>
        </w:rPr>
        <w:t>atieveling</w:t>
      </w:r>
      <w:r>
        <w:rPr>
          <w:sz w:val="40"/>
          <w:szCs w:val="40"/>
        </w:rPr>
        <w:t xml:space="preserve"> en eigenaar van ontwerpbureau Voorheen de Toekomst </w:t>
      </w:r>
      <w:r w:rsidRPr="003A3C4A">
        <w:rPr>
          <w:sz w:val="40"/>
          <w:szCs w:val="40"/>
        </w:rPr>
        <w:t>te Wageningen</w:t>
      </w:r>
      <w:r>
        <w:rPr>
          <w:b/>
          <w:sz w:val="40"/>
          <w:szCs w:val="40"/>
        </w:rPr>
        <w:t xml:space="preserve"> </w:t>
      </w:r>
    </w:p>
    <w:p w:rsidR="003E0BE7" w:rsidRPr="003E0BE7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 w:rsidRPr="003E0BE7">
        <w:rPr>
          <w:sz w:val="40"/>
          <w:szCs w:val="40"/>
        </w:rPr>
        <w:t xml:space="preserve">Stadsdichter </w:t>
      </w:r>
      <w:r>
        <w:rPr>
          <w:b/>
          <w:sz w:val="40"/>
          <w:szCs w:val="40"/>
        </w:rPr>
        <w:t>Martijn Adelmund</w:t>
      </w:r>
    </w:p>
    <w:p w:rsidR="003E0BE7" w:rsidRPr="00307BCE" w:rsidRDefault="00F661EA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‘Gemaakt om gezien te worden’; </w:t>
      </w:r>
      <w:r w:rsidRPr="00F661EA">
        <w:rPr>
          <w:b/>
          <w:sz w:val="40"/>
          <w:szCs w:val="40"/>
        </w:rPr>
        <w:t>Maarten van den Wijngaart</w:t>
      </w:r>
      <w:r>
        <w:rPr>
          <w:sz w:val="40"/>
          <w:szCs w:val="40"/>
        </w:rPr>
        <w:t xml:space="preserve"> over vormgeving in de Wageningse monumentenzorg</w:t>
      </w:r>
    </w:p>
    <w:p w:rsidR="003E0BE7" w:rsidRPr="00307BCE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 w:rsidRPr="00307BCE">
        <w:rPr>
          <w:b/>
          <w:sz w:val="40"/>
          <w:szCs w:val="40"/>
        </w:rPr>
        <w:t>Toon Rijkers</w:t>
      </w:r>
      <w:r w:rsidRPr="00307BCE">
        <w:rPr>
          <w:sz w:val="40"/>
          <w:szCs w:val="40"/>
        </w:rPr>
        <w:t xml:space="preserve"> over zijn werk als beeldhouwer van o.a. gevelornamenten</w:t>
      </w:r>
    </w:p>
    <w:p w:rsidR="003E0BE7" w:rsidRPr="007C74EF" w:rsidRDefault="00F661EA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</w:t>
      </w:r>
      <w:r w:rsidR="003E0BE7" w:rsidRPr="007C74EF">
        <w:rPr>
          <w:sz w:val="40"/>
          <w:szCs w:val="40"/>
        </w:rPr>
        <w:t xml:space="preserve">xpositie van </w:t>
      </w:r>
      <w:r w:rsidR="003E0BE7" w:rsidRPr="00F661EA">
        <w:rPr>
          <w:b/>
          <w:sz w:val="40"/>
          <w:szCs w:val="40"/>
        </w:rPr>
        <w:t>Gelders Palet</w:t>
      </w:r>
      <w:r w:rsidR="003E0BE7" w:rsidRPr="007C74EF">
        <w:rPr>
          <w:sz w:val="40"/>
          <w:szCs w:val="40"/>
        </w:rPr>
        <w:t xml:space="preserve">, </w:t>
      </w:r>
      <w:r w:rsidR="003E0BE7" w:rsidRPr="00F661EA">
        <w:rPr>
          <w:b/>
          <w:sz w:val="40"/>
          <w:szCs w:val="40"/>
        </w:rPr>
        <w:t>Kunstenaars Kontakt</w:t>
      </w:r>
      <w:r w:rsidR="003E0BE7" w:rsidRPr="007C74EF">
        <w:rPr>
          <w:sz w:val="40"/>
          <w:szCs w:val="40"/>
        </w:rPr>
        <w:t xml:space="preserve"> </w:t>
      </w:r>
      <w:r w:rsidR="003E0BE7" w:rsidRPr="00F661EA">
        <w:rPr>
          <w:b/>
          <w:sz w:val="40"/>
          <w:szCs w:val="40"/>
        </w:rPr>
        <w:t>Wageningen</w:t>
      </w:r>
      <w:r w:rsidR="003E0BE7" w:rsidRPr="007C74EF">
        <w:rPr>
          <w:sz w:val="40"/>
          <w:szCs w:val="40"/>
        </w:rPr>
        <w:t xml:space="preserve"> en </w:t>
      </w:r>
      <w:r w:rsidR="003E0BE7" w:rsidRPr="00F661EA">
        <w:rPr>
          <w:b/>
          <w:sz w:val="40"/>
          <w:szCs w:val="40"/>
        </w:rPr>
        <w:t>Camera Club Wageningen</w:t>
      </w:r>
      <w:r w:rsidR="003E0BE7" w:rsidRPr="007C74EF">
        <w:rPr>
          <w:sz w:val="40"/>
          <w:szCs w:val="40"/>
        </w:rPr>
        <w:t xml:space="preserve"> rond het thema Kunst en Ambacht</w:t>
      </w:r>
    </w:p>
    <w:p w:rsidR="003E0BE7" w:rsidRPr="00307BCE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 w:rsidRPr="00307BCE">
        <w:rPr>
          <w:sz w:val="40"/>
          <w:szCs w:val="40"/>
        </w:rPr>
        <w:t xml:space="preserve">Muziek door de </w:t>
      </w:r>
      <w:r w:rsidRPr="00F661EA">
        <w:rPr>
          <w:b/>
          <w:sz w:val="40"/>
          <w:szCs w:val="40"/>
        </w:rPr>
        <w:t>Klezmergroep</w:t>
      </w:r>
      <w:r w:rsidRPr="00307BCE">
        <w:rPr>
          <w:sz w:val="40"/>
          <w:szCs w:val="40"/>
        </w:rPr>
        <w:t xml:space="preserve"> van ‘t </w:t>
      </w:r>
      <w:r w:rsidRPr="00F661EA">
        <w:rPr>
          <w:b/>
          <w:sz w:val="40"/>
          <w:szCs w:val="40"/>
        </w:rPr>
        <w:t>Venster</w:t>
      </w:r>
    </w:p>
    <w:p w:rsidR="003E0BE7" w:rsidRPr="00307BCE" w:rsidRDefault="003E0BE7" w:rsidP="003E0BE7">
      <w:pPr>
        <w:pStyle w:val="Geenafstand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</w:t>
      </w:r>
      <w:r w:rsidRPr="00307BCE">
        <w:rPr>
          <w:sz w:val="40"/>
          <w:szCs w:val="40"/>
        </w:rPr>
        <w:t>rochure Open Monumentendag 2015</w:t>
      </w:r>
      <w:r>
        <w:rPr>
          <w:sz w:val="40"/>
          <w:szCs w:val="40"/>
        </w:rPr>
        <w:t xml:space="preserve"> verkrijgbaar</w:t>
      </w:r>
    </w:p>
    <w:p w:rsidR="003E0BE7" w:rsidRDefault="003E0BE7" w:rsidP="003E0BE7">
      <w:pPr>
        <w:rPr>
          <w:b/>
        </w:rPr>
      </w:pPr>
    </w:p>
    <w:p w:rsidR="002875DD" w:rsidRDefault="002875DD"/>
    <w:sectPr w:rsidR="0028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16BCE"/>
    <w:multiLevelType w:val="hybridMultilevel"/>
    <w:tmpl w:val="D26E7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DF"/>
    <w:rsid w:val="001A53E3"/>
    <w:rsid w:val="002875DD"/>
    <w:rsid w:val="003E0BE7"/>
    <w:rsid w:val="006F62DF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0A06-B30E-442E-B1A7-C936156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B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</dc:creator>
  <cp:keywords/>
  <dc:description/>
  <cp:lastModifiedBy>Guy</cp:lastModifiedBy>
  <cp:revision>4</cp:revision>
  <dcterms:created xsi:type="dcterms:W3CDTF">2015-08-13T10:15:00Z</dcterms:created>
  <dcterms:modified xsi:type="dcterms:W3CDTF">2015-08-21T09:41:00Z</dcterms:modified>
</cp:coreProperties>
</file>